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190-НҚ от 03.07.2026</w:t>
      </w:r>
    </w:p>
    <w:p w:rsidR="0019443C" w:rsidRDefault="001A174D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</w:t>
      </w:r>
    </w:p>
    <w:p w:rsidR="00DA24FA" w:rsidRDefault="00DA24FA">
      <w:pPr>
        <w:rPr>
          <w:color w:val="3399FF"/>
          <w:lang w:val="kk-KZ"/>
        </w:rPr>
      </w:pPr>
    </w:p>
    <w:p w:rsidR="00DA24FA" w:rsidRDefault="00D84271">
      <w:pPr>
        <w:rPr>
          <w:color w:val="3399FF"/>
          <w:lang w:val="kk-KZ"/>
        </w:rPr>
      </w:pPr>
      <w:r w:rsidRPr="009C186D">
        <w:rPr>
          <w:noProof/>
        </w:rPr>
        <w:drawing>
          <wp:inline distT="0" distB="0" distL="0" distR="0" wp14:anchorId="370AC7FC" wp14:editId="33A6F1E7">
            <wp:extent cx="6120765" cy="19506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950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24FA" w:rsidRDefault="00DA24FA">
      <w:pPr>
        <w:rPr>
          <w:color w:val="3399FF"/>
          <w:lang w:val="kk-KZ"/>
        </w:rPr>
      </w:pPr>
    </w:p>
    <w:p w:rsidR="00DA24FA" w:rsidRDefault="00DA24FA">
      <w:pPr>
        <w:rPr>
          <w:color w:val="3399FF"/>
          <w:lang w:val="kk-KZ"/>
        </w:rPr>
      </w:pPr>
    </w:p>
    <w:p w:rsidR="00DA24FA" w:rsidRDefault="00DA24FA">
      <w:pPr>
        <w:rPr>
          <w:color w:val="3399FF"/>
          <w:lang w:val="kk-KZ"/>
        </w:rPr>
      </w:pPr>
      <w:bookmarkStart w:id="0" w:name="_GoBack"/>
      <w:bookmarkEnd w:id="0"/>
    </w:p>
    <w:p w:rsidR="0019443C" w:rsidRDefault="0019443C"/>
    <w:p w:rsidR="0019443C" w:rsidRDefault="001A174D">
      <w:pPr>
        <w:ind w:firstLine="851"/>
        <w:jc w:val="center"/>
        <w:rPr>
          <w:b/>
          <w:bCs/>
          <w:sz w:val="28"/>
          <w:szCs w:val="28"/>
          <w:lang w:val="kk-KZ"/>
        </w:rPr>
      </w:pPr>
      <w:r w:rsidRPr="00264719">
        <w:rPr>
          <w:b/>
          <w:bCs/>
          <w:sz w:val="28"/>
          <w:szCs w:val="28"/>
        </w:rPr>
        <w:t>О внесении изменений в приказ Министра образования</w:t>
      </w:r>
    </w:p>
    <w:p w:rsidR="0019443C" w:rsidRDefault="001A174D">
      <w:pPr>
        <w:ind w:firstLine="851"/>
        <w:jc w:val="center"/>
        <w:rPr>
          <w:b/>
          <w:bCs/>
          <w:sz w:val="28"/>
          <w:szCs w:val="28"/>
          <w:lang w:val="kk-KZ"/>
        </w:rPr>
      </w:pPr>
      <w:r w:rsidRPr="00264719">
        <w:rPr>
          <w:b/>
          <w:bCs/>
          <w:sz w:val="28"/>
          <w:szCs w:val="28"/>
        </w:rPr>
        <w:t xml:space="preserve"> и науки Республики Казахстан от 27 января 2016 года 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  <w:lang w:val="kk-KZ"/>
        </w:rPr>
        <w:t xml:space="preserve">             </w:t>
      </w:r>
      <w:r w:rsidRPr="00264719">
        <w:rPr>
          <w:b/>
          <w:bCs/>
          <w:sz w:val="28"/>
          <w:szCs w:val="28"/>
        </w:rPr>
        <w:t>№ 83</w:t>
      </w:r>
      <w:r>
        <w:rPr>
          <w:b/>
          <w:bCs/>
          <w:sz w:val="28"/>
          <w:szCs w:val="28"/>
          <w:lang w:val="kk-KZ"/>
        </w:rPr>
        <w:t xml:space="preserve"> </w:t>
      </w:r>
      <w:r w:rsidRPr="00264719">
        <w:rPr>
          <w:b/>
          <w:bCs/>
          <w:sz w:val="28"/>
          <w:szCs w:val="28"/>
        </w:rPr>
        <w:t xml:space="preserve">«Об утверждении Правил и условий проведения </w:t>
      </w:r>
      <w:r>
        <w:rPr>
          <w:b/>
          <w:bCs/>
          <w:sz w:val="28"/>
          <w:szCs w:val="28"/>
        </w:rPr>
        <w:br/>
      </w:r>
      <w:r w:rsidRPr="00264719">
        <w:rPr>
          <w:b/>
          <w:bCs/>
          <w:sz w:val="28"/>
          <w:szCs w:val="28"/>
        </w:rPr>
        <w:t>аттестации педагогов»</w:t>
      </w:r>
    </w:p>
    <w:p w:rsidR="0019443C" w:rsidRDefault="0019443C">
      <w:pPr>
        <w:ind w:firstLine="851"/>
        <w:jc w:val="center"/>
        <w:rPr>
          <w:b/>
          <w:bCs/>
          <w:sz w:val="28"/>
          <w:szCs w:val="28"/>
          <w:lang w:val="kk-KZ"/>
        </w:rPr>
      </w:pPr>
    </w:p>
    <w:p w:rsidR="0019443C" w:rsidRDefault="0019443C">
      <w:pPr>
        <w:ind w:firstLine="851"/>
        <w:jc w:val="center"/>
        <w:rPr>
          <w:b/>
          <w:bCs/>
          <w:sz w:val="28"/>
          <w:szCs w:val="28"/>
          <w:lang w:val="kk-KZ"/>
        </w:rPr>
      </w:pPr>
    </w:p>
    <w:p w:rsidR="0019443C" w:rsidRDefault="001A174D">
      <w:pPr>
        <w:ind w:firstLine="709"/>
        <w:jc w:val="both"/>
        <w:rPr>
          <w:b/>
          <w:bCs/>
          <w:sz w:val="28"/>
          <w:szCs w:val="28"/>
        </w:rPr>
      </w:pPr>
      <w:bookmarkStart w:id="1" w:name="z4"/>
      <w:r w:rsidRPr="00264719">
        <w:rPr>
          <w:b/>
          <w:bCs/>
          <w:sz w:val="28"/>
          <w:szCs w:val="28"/>
        </w:rPr>
        <w:t>ПРИКАЗЫВАЮ:</w:t>
      </w:r>
    </w:p>
    <w:p w:rsidR="0019443C" w:rsidRDefault="001A174D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2" w:name="z5"/>
      <w:bookmarkEnd w:id="1"/>
      <w:r w:rsidRPr="00D6374E">
        <w:rPr>
          <w:sz w:val="28"/>
          <w:szCs w:val="28"/>
        </w:rPr>
        <w:t>1. Внести в приказ Министра образования и науки Республики Казахстан от 27 января 2016 года № 83 «Об утверждении Правил и условий проведения аттестации педагогов» (зарегистрирован в Реестре государственной регистрации нормативных правовых актов под № 13317) следующие изменения:</w:t>
      </w:r>
    </w:p>
    <w:p w:rsidR="0019443C" w:rsidRDefault="001A174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в Правилах и условиях проведения аттестации педагогов, утвержденных указанным приказом: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bookmarkStart w:id="3" w:name="z6"/>
      <w:bookmarkEnd w:id="2"/>
      <w:r w:rsidRPr="00D6374E">
        <w:rPr>
          <w:sz w:val="28"/>
          <w:szCs w:val="28"/>
        </w:rPr>
        <w:t>пункт 1 изложить в следующей редакции: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 xml:space="preserve">«1. Настоящие Правила и условия проведения аттестации педагогов </w:t>
      </w:r>
      <w:r>
        <w:rPr>
          <w:sz w:val="28"/>
          <w:szCs w:val="28"/>
        </w:rPr>
        <w:br/>
      </w:r>
      <w:r w:rsidRPr="00D6374E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D6374E">
        <w:rPr>
          <w:sz w:val="28"/>
          <w:szCs w:val="28"/>
        </w:rPr>
        <w:t xml:space="preserve"> Правила) разработаны в соответствии с пунктом 7 статьи 139 Трудового кодекса Республики Казахстан, с пунктом 5 статьи 44 Закона Республики Казахстан «Об образовании», статьей 14 Закона Республики Казахстан</w:t>
      </w:r>
      <w:r w:rsidRPr="00361A50">
        <w:rPr>
          <w:sz w:val="28"/>
          <w:szCs w:val="28"/>
        </w:rPr>
        <w:t xml:space="preserve">                               </w:t>
      </w:r>
      <w:r w:rsidRPr="00D6374E">
        <w:rPr>
          <w:sz w:val="28"/>
          <w:szCs w:val="28"/>
        </w:rPr>
        <w:t xml:space="preserve"> «О статусе педагога», подпунктом 1) статьи 10 Закона Республики Казахстан </w:t>
      </w:r>
      <w:r w:rsidRPr="00361A50">
        <w:rPr>
          <w:sz w:val="28"/>
          <w:szCs w:val="28"/>
        </w:rPr>
        <w:t xml:space="preserve">                  </w:t>
      </w:r>
      <w:r w:rsidRPr="00D6374E">
        <w:rPr>
          <w:sz w:val="28"/>
          <w:szCs w:val="28"/>
        </w:rPr>
        <w:t xml:space="preserve">«О государственных и </w:t>
      </w:r>
      <w:r>
        <w:rPr>
          <w:sz w:val="28"/>
          <w:szCs w:val="28"/>
        </w:rPr>
        <w:t>социально ответственных услугах</w:t>
      </w:r>
      <w:r w:rsidRPr="00D6374E">
        <w:rPr>
          <w:sz w:val="28"/>
          <w:szCs w:val="28"/>
        </w:rPr>
        <w:t>» и определяют порядок проведения аттестации педагогов.»;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пункте 2: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подпункт 8) изложить в следующей редакции: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«8) квалификационная категория – уровень профессиональной компетентности педагога в соответствии с Профессиональным</w:t>
      </w:r>
      <w:r>
        <w:rPr>
          <w:sz w:val="28"/>
          <w:szCs w:val="28"/>
        </w:rPr>
        <w:t>и</w:t>
      </w:r>
      <w:r w:rsidRPr="00D6374E">
        <w:rPr>
          <w:sz w:val="28"/>
          <w:szCs w:val="28"/>
        </w:rPr>
        <w:t xml:space="preserve"> стандарт</w:t>
      </w:r>
      <w:r>
        <w:rPr>
          <w:sz w:val="28"/>
          <w:szCs w:val="28"/>
        </w:rPr>
        <w:t>а</w:t>
      </w:r>
      <w:r w:rsidRPr="00D6374E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D6374E">
        <w:rPr>
          <w:sz w:val="28"/>
          <w:szCs w:val="28"/>
        </w:rPr>
        <w:t xml:space="preserve"> для педагогов организаций образования, утвержденным</w:t>
      </w:r>
      <w:r>
        <w:rPr>
          <w:sz w:val="28"/>
          <w:szCs w:val="28"/>
        </w:rPr>
        <w:t>и</w:t>
      </w:r>
      <w:r w:rsidRPr="00D6374E">
        <w:rPr>
          <w:sz w:val="28"/>
          <w:szCs w:val="28"/>
        </w:rPr>
        <w:t xml:space="preserve"> приказом Министра просвещения Республики Казахстан от </w:t>
      </w:r>
      <w:r w:rsidRPr="00F45E95">
        <w:rPr>
          <w:sz w:val="28"/>
          <w:szCs w:val="28"/>
        </w:rPr>
        <w:t>24 февраля</w:t>
      </w:r>
      <w:r w:rsidRPr="00D6374E">
        <w:rPr>
          <w:sz w:val="28"/>
          <w:szCs w:val="28"/>
        </w:rPr>
        <w:t xml:space="preserve"> 2025 года </w:t>
      </w:r>
      <w:r>
        <w:rPr>
          <w:sz w:val="28"/>
          <w:szCs w:val="28"/>
          <w:lang w:val="kk-KZ"/>
        </w:rPr>
        <w:t xml:space="preserve">                                                                 </w:t>
      </w:r>
      <w:r w:rsidRPr="00D6374E">
        <w:rPr>
          <w:sz w:val="28"/>
          <w:szCs w:val="28"/>
        </w:rPr>
        <w:t xml:space="preserve">№ 31 </w:t>
      </w:r>
      <w:r>
        <w:rPr>
          <w:sz w:val="28"/>
          <w:szCs w:val="28"/>
        </w:rPr>
        <w:t xml:space="preserve"> </w:t>
      </w:r>
      <w:r w:rsidRPr="00D6374E">
        <w:rPr>
          <w:sz w:val="28"/>
          <w:szCs w:val="28"/>
        </w:rPr>
        <w:t xml:space="preserve">(далее – Профессиональный стандарт), и Типовыми квалификационными характеристиками должностей педагогов, утвержденными приказом Министра образования и науки Республики Казахстан от 13 июля 2009 года </w:t>
      </w:r>
      <w:r>
        <w:rPr>
          <w:sz w:val="28"/>
          <w:szCs w:val="28"/>
          <w:lang w:val="kk-KZ"/>
        </w:rPr>
        <w:t xml:space="preserve">                                                </w:t>
      </w:r>
      <w:r w:rsidRPr="00D6374E">
        <w:rPr>
          <w:sz w:val="28"/>
          <w:szCs w:val="28"/>
        </w:rPr>
        <w:lastRenderedPageBreak/>
        <w:t>№ 338 (зарегистрирован в Реестре государственной регистрации нормативных правовых актов под № 5750) (далее – квалификационные характеристики);»;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 xml:space="preserve">подпункт 11) изложить в следующей редакции: 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«11)</w:t>
      </w:r>
      <w:r>
        <w:rPr>
          <w:sz w:val="28"/>
          <w:szCs w:val="28"/>
          <w:lang w:val="kk-KZ"/>
        </w:rPr>
        <w:t xml:space="preserve"> цифровой</w:t>
      </w:r>
      <w:r w:rsidRPr="00D6374E">
        <w:rPr>
          <w:sz w:val="28"/>
          <w:szCs w:val="28"/>
        </w:rPr>
        <w:t xml:space="preserve"> объект «Национальная платформа непрерывного профессионального развития педагога «Ұстаз» (далее – Платформа) – платформа организации, определенной уполномоченным органом в области образования, обеспечивающая сбор и обработку данных о профессиональной деятельности педагога.»;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B2780E">
        <w:rPr>
          <w:sz w:val="28"/>
          <w:szCs w:val="28"/>
        </w:rPr>
        <w:t>абзац восьмой подпункт</w:t>
      </w:r>
      <w:r>
        <w:rPr>
          <w:sz w:val="28"/>
          <w:szCs w:val="28"/>
          <w:lang w:val="kk-KZ"/>
        </w:rPr>
        <w:t>а</w:t>
      </w:r>
      <w:r w:rsidRPr="00B2780E">
        <w:rPr>
          <w:sz w:val="28"/>
          <w:szCs w:val="28"/>
        </w:rPr>
        <w:t xml:space="preserve"> 2</w:t>
      </w:r>
      <w:r>
        <w:rPr>
          <w:sz w:val="28"/>
          <w:szCs w:val="28"/>
          <w:lang w:val="kk-KZ"/>
        </w:rPr>
        <w:t>)</w:t>
      </w:r>
      <w:r>
        <w:rPr>
          <w:sz w:val="28"/>
          <w:szCs w:val="28"/>
        </w:rPr>
        <w:t xml:space="preserve"> пункта 5 </w:t>
      </w:r>
      <w:r w:rsidRPr="00B2780E">
        <w:rPr>
          <w:sz w:val="28"/>
          <w:szCs w:val="28"/>
        </w:rPr>
        <w:t>изложить в следующей редакции: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  <w:lang w:val="kk-KZ"/>
        </w:rPr>
      </w:pPr>
      <w:r w:rsidRPr="00B2780E">
        <w:rPr>
          <w:sz w:val="28"/>
          <w:szCs w:val="28"/>
          <w:lang w:val="kk-KZ"/>
        </w:rPr>
        <w:t>«</w:t>
      </w:r>
      <w:r w:rsidRPr="00B2780E">
        <w:rPr>
          <w:sz w:val="28"/>
          <w:szCs w:val="28"/>
        </w:rPr>
        <w:t xml:space="preserve">имеет участников олимпиад, конкурсов, соревнований на уровне организации образования в соответствии с перечнем, утвержденным приказом Министра образования и науки Республики Казахстан от 7 декабря 2011 года </w:t>
      </w:r>
      <w:r>
        <w:rPr>
          <w:sz w:val="28"/>
          <w:szCs w:val="28"/>
        </w:rPr>
        <w:br/>
      </w:r>
      <w:r w:rsidRPr="00B2780E">
        <w:rPr>
          <w:sz w:val="28"/>
          <w:szCs w:val="28"/>
        </w:rPr>
        <w:t>№ 514 «Об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</w:t>
      </w:r>
      <w:r w:rsidRPr="00B2780E">
        <w:rPr>
          <w:sz w:val="28"/>
          <w:szCs w:val="28"/>
          <w:lang w:val="kk-KZ"/>
        </w:rPr>
        <w:t>»</w:t>
      </w:r>
      <w:r w:rsidRPr="00B2780E">
        <w:rPr>
          <w:sz w:val="28"/>
          <w:szCs w:val="28"/>
        </w:rPr>
        <w:t xml:space="preserve"> (зарегистрирован в Реестре государственной регистрации нормативных правовых актов за № 7355) (далее </w:t>
      </w:r>
      <w:r>
        <w:rPr>
          <w:sz w:val="28"/>
          <w:szCs w:val="28"/>
        </w:rPr>
        <w:t>–</w:t>
      </w:r>
      <w:r w:rsidRPr="00B2780E">
        <w:rPr>
          <w:sz w:val="28"/>
          <w:szCs w:val="28"/>
        </w:rPr>
        <w:t xml:space="preserve"> Перечень), или </w:t>
      </w:r>
      <w:r w:rsidRPr="00F45E95">
        <w:rPr>
          <w:sz w:val="28"/>
          <w:szCs w:val="28"/>
        </w:rPr>
        <w:t>перечнем,</w:t>
      </w:r>
      <w:r w:rsidRPr="00B2780E">
        <w:rPr>
          <w:sz w:val="28"/>
          <w:szCs w:val="28"/>
        </w:rPr>
        <w:t xml:space="preserve"> утвержденным управлением образованием области (городов республиканского значения, столицы), или уполномоченным органом соответствующей отрасли, согласованным с уполномоченным органом в области образования;</w:t>
      </w:r>
      <w:r w:rsidRPr="00B2780E">
        <w:rPr>
          <w:sz w:val="28"/>
          <w:szCs w:val="28"/>
          <w:lang w:val="kk-KZ"/>
        </w:rPr>
        <w:t>»;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пункт 15 изложить в следующей редакции: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«15. Государственная услуга оказывается: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 xml:space="preserve">через Платформу – на квалификационную категорию </w:t>
      </w:r>
      <w:r>
        <w:rPr>
          <w:sz w:val="28"/>
          <w:szCs w:val="28"/>
          <w:lang w:val="kk-KZ"/>
        </w:rPr>
        <w:t xml:space="preserve">                                             </w:t>
      </w:r>
      <w:r w:rsidRPr="00D6374E">
        <w:rPr>
          <w:sz w:val="28"/>
          <w:szCs w:val="28"/>
        </w:rPr>
        <w:t>«педагог-модератор», «педагог-эксперт»;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8B51DC">
        <w:rPr>
          <w:sz w:val="28"/>
          <w:szCs w:val="28"/>
          <w:lang w:val="kk-KZ"/>
        </w:rPr>
        <w:t>через веб-портал «цифрового правительства» (далее – веб-портал) – на квалификационную категорию «педагог-исследователь», «педагог-мастер», «руководитель третьей категории», «руководитель второй категории», «руководитель первой категории», «заместитель руководителя третьей категории», «заместитель руководителя второй категории», «заместитель руководителя первой категории</w:t>
      </w:r>
      <w:r w:rsidRPr="00D6374E">
        <w:rPr>
          <w:sz w:val="28"/>
          <w:szCs w:val="28"/>
        </w:rPr>
        <w:t>».»;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пункт 17 изложить в следующей редакции: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30000C">
        <w:rPr>
          <w:sz w:val="28"/>
          <w:szCs w:val="28"/>
        </w:rPr>
        <w:t>«17.</w:t>
      </w:r>
      <w:r w:rsidRPr="00393EA4">
        <w:rPr>
          <w:sz w:val="28"/>
          <w:szCs w:val="28"/>
          <w:lang w:val="kk-KZ"/>
        </w:rPr>
        <w:t xml:space="preserve"> </w:t>
      </w:r>
      <w:r w:rsidRPr="005C0794">
        <w:rPr>
          <w:sz w:val="28"/>
          <w:szCs w:val="28"/>
          <w:lang w:val="kk-KZ"/>
        </w:rPr>
        <w:t xml:space="preserve">Услугодатель обеспечивает внесение данных в цифровую систему мониторинга оказания государственных услуг о стадии их оказания в порядке, установленном уполномоченным органом в сфере цифровизации в соответствии с подпунктом 11) пункта 2 статьи 5 Закона Республики Казахстан                                            «О государственных и социально ответственных услугах» (далее – Закон). 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  <w:lang w:val="kk-KZ"/>
        </w:rPr>
      </w:pPr>
      <w:r w:rsidRPr="005C0794">
        <w:rPr>
          <w:sz w:val="28"/>
          <w:szCs w:val="28"/>
        </w:rPr>
        <w:t>При внесении изменений и (или) дополнений в настоящие Правила уполномоченный орган в области образования в течение 3 (трех) рабочих дней после государственной регистрации нормативного правового акта направляет информацию о внесенных изменениях и (или) дополнениях оператору «цифрового правительства», услугодателям и в Единый контакт-центр.»</w:t>
      </w:r>
      <w:r w:rsidRPr="005C0794">
        <w:rPr>
          <w:sz w:val="28"/>
          <w:szCs w:val="28"/>
          <w:lang w:val="kk-KZ"/>
        </w:rPr>
        <w:t>;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пункт 54 изложить в следующей редакции:</w:t>
      </w:r>
    </w:p>
    <w:p w:rsidR="0019443C" w:rsidRDefault="001A174D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lastRenderedPageBreak/>
        <w:t>«54. Хранение цифровой базы данных аттестуемых, прошедших ОЗП, обеспечивается в течение пяти лет.»;</w:t>
      </w:r>
    </w:p>
    <w:p w:rsidR="0019443C" w:rsidRDefault="001A174D">
      <w:pPr>
        <w:shd w:val="clear" w:color="auto" w:fill="FFFFFF"/>
        <w:tabs>
          <w:tab w:val="left" w:pos="426"/>
        </w:tabs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приложени</w:t>
      </w:r>
      <w:r>
        <w:rPr>
          <w:sz w:val="28"/>
          <w:szCs w:val="28"/>
          <w:lang w:val="kk-KZ"/>
        </w:rPr>
        <w:t>я</w:t>
      </w:r>
      <w:r w:rsidRPr="00D6374E">
        <w:rPr>
          <w:sz w:val="28"/>
          <w:szCs w:val="28"/>
        </w:rPr>
        <w:t xml:space="preserve"> 1</w:t>
      </w:r>
      <w:r>
        <w:rPr>
          <w:sz w:val="28"/>
          <w:szCs w:val="28"/>
          <w:lang w:val="kk-KZ"/>
        </w:rPr>
        <w:t xml:space="preserve"> и 8</w:t>
      </w:r>
      <w:r w:rsidRPr="00D6374E">
        <w:rPr>
          <w:sz w:val="28"/>
          <w:szCs w:val="28"/>
        </w:rPr>
        <w:t xml:space="preserve"> к указанным Правилам изложить в новой редакции согласно приложению 1 </w:t>
      </w:r>
      <w:r>
        <w:rPr>
          <w:sz w:val="28"/>
          <w:szCs w:val="28"/>
          <w:lang w:val="kk-KZ"/>
        </w:rPr>
        <w:t xml:space="preserve">и 2 </w:t>
      </w:r>
      <w:r w:rsidRPr="00D6374E">
        <w:rPr>
          <w:sz w:val="28"/>
          <w:szCs w:val="28"/>
        </w:rPr>
        <w:t>к настоящему приказу</w:t>
      </w:r>
      <w:r>
        <w:rPr>
          <w:sz w:val="28"/>
          <w:szCs w:val="28"/>
          <w:lang w:val="kk-KZ"/>
        </w:rPr>
        <w:t>.</w:t>
      </w:r>
    </w:p>
    <w:p w:rsidR="0019443C" w:rsidRDefault="001A174D">
      <w:pPr>
        <w:shd w:val="clear" w:color="auto" w:fill="FFFFFF"/>
        <w:ind w:firstLine="426"/>
        <w:jc w:val="both"/>
        <w:rPr>
          <w:sz w:val="28"/>
          <w:szCs w:val="28"/>
        </w:rPr>
      </w:pPr>
      <w:r w:rsidRPr="00D6374E">
        <w:rPr>
          <w:sz w:val="28"/>
          <w:szCs w:val="28"/>
        </w:rPr>
        <w:t xml:space="preserve">    2.</w:t>
      </w:r>
      <w:bookmarkStart w:id="4" w:name="z7"/>
      <w:bookmarkEnd w:id="3"/>
      <w:r w:rsidRPr="00D6374E">
        <w:rPr>
          <w:sz w:val="28"/>
          <w:szCs w:val="28"/>
        </w:rPr>
        <w:t> Комитету среднего образования Министерства просвещения</w:t>
      </w:r>
      <w:r w:rsidRPr="000E363D">
        <w:rPr>
          <w:sz w:val="28"/>
          <w:szCs w:val="28"/>
        </w:rPr>
        <w:t xml:space="preserve"> </w:t>
      </w:r>
      <w:r w:rsidRPr="00D6374E">
        <w:rPr>
          <w:sz w:val="28"/>
          <w:szCs w:val="28"/>
        </w:rPr>
        <w:t>Республики Казахстан в установленном законодательством Республики Казахстан порядке обеспечить:</w:t>
      </w:r>
    </w:p>
    <w:p w:rsidR="0019443C" w:rsidRDefault="001A174D">
      <w:pPr>
        <w:ind w:firstLine="709"/>
        <w:jc w:val="both"/>
        <w:rPr>
          <w:sz w:val="28"/>
          <w:szCs w:val="28"/>
        </w:rPr>
      </w:pPr>
      <w:bookmarkStart w:id="5" w:name="z11"/>
      <w:bookmarkEnd w:id="4"/>
      <w:r w:rsidRPr="00D6374E">
        <w:rPr>
          <w:sz w:val="28"/>
          <w:szCs w:val="28"/>
        </w:rPr>
        <w:t>1) государственную регистрацию настоящего приказа в Министерстве юстиции Республики Казахстан;</w:t>
      </w:r>
    </w:p>
    <w:p w:rsidR="0019443C" w:rsidRDefault="001A174D">
      <w:pPr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p w:rsidR="0019443C" w:rsidRDefault="001A174D">
      <w:pPr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 w:rsidR="0019443C" w:rsidRDefault="001A174D">
      <w:pPr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 xml:space="preserve">3. Контроль за исполнением настоящего приказа возложить </w:t>
      </w:r>
      <w:r>
        <w:rPr>
          <w:sz w:val="28"/>
          <w:szCs w:val="28"/>
        </w:rPr>
        <w:br/>
      </w:r>
      <w:r w:rsidRPr="00D6374E">
        <w:rPr>
          <w:sz w:val="28"/>
          <w:szCs w:val="28"/>
        </w:rPr>
        <w:t>на первого вице-министра просвещения Республики Казахстан.</w:t>
      </w:r>
      <w:bookmarkEnd w:id="5"/>
    </w:p>
    <w:p w:rsidR="0019443C" w:rsidRDefault="001A174D">
      <w:pPr>
        <w:ind w:firstLine="709"/>
        <w:jc w:val="both"/>
        <w:rPr>
          <w:sz w:val="28"/>
          <w:szCs w:val="28"/>
        </w:rPr>
      </w:pPr>
      <w:r w:rsidRPr="00D6374E">
        <w:rPr>
          <w:sz w:val="28"/>
          <w:szCs w:val="28"/>
        </w:rPr>
        <w:t>4. </w:t>
      </w:r>
      <w:r w:rsidRPr="00D90F1E">
        <w:rPr>
          <w:sz w:val="28"/>
          <w:szCs w:val="28"/>
        </w:rPr>
        <w:t>Настоящий приказ вводится в действие по истечении десят</w:t>
      </w:r>
      <w:r>
        <w:rPr>
          <w:sz w:val="28"/>
          <w:szCs w:val="28"/>
        </w:rPr>
        <w:t xml:space="preserve">и календарных дней после дня его </w:t>
      </w:r>
      <w:r w:rsidRPr="00D90F1E">
        <w:rPr>
          <w:sz w:val="28"/>
          <w:szCs w:val="28"/>
        </w:rPr>
        <w:t>первого официального опубликования.</w:t>
      </w:r>
    </w:p>
    <w:p w:rsidR="0019443C" w:rsidRDefault="0019443C"/>
    <w:p w:rsidR="0019443C" w:rsidRDefault="0019443C"/>
    <w:p w:rsidR="00DA24FA" w:rsidRDefault="00DA24FA" w:rsidP="00DA24FA">
      <w:pPr>
        <w:ind w:firstLine="709"/>
        <w:rPr>
          <w:b/>
          <w:sz w:val="28"/>
          <w:lang w:val="kk-KZ"/>
        </w:rPr>
      </w:pPr>
      <w:r w:rsidRPr="0015222C">
        <w:rPr>
          <w:b/>
          <w:sz w:val="28"/>
          <w:lang w:val="kk-KZ"/>
        </w:rPr>
        <w:t xml:space="preserve">Министр просвещения </w:t>
      </w:r>
    </w:p>
    <w:p w:rsidR="00DA24FA" w:rsidRPr="0015222C" w:rsidRDefault="00DA24FA" w:rsidP="00DA24FA">
      <w:pPr>
        <w:ind w:firstLine="709"/>
        <w:rPr>
          <w:b/>
          <w:sz w:val="28"/>
          <w:lang w:val="kk-KZ"/>
        </w:rPr>
      </w:pPr>
      <w:r w:rsidRPr="0015222C">
        <w:rPr>
          <w:b/>
          <w:sz w:val="28"/>
          <w:lang w:val="kk-KZ"/>
        </w:rPr>
        <w:t xml:space="preserve">Республики Казахстан                 </w:t>
      </w:r>
      <w:r>
        <w:rPr>
          <w:b/>
          <w:sz w:val="28"/>
          <w:lang w:val="kk-KZ"/>
        </w:rPr>
        <w:t xml:space="preserve">                                      </w:t>
      </w:r>
      <w:r w:rsidRPr="0015222C">
        <w:rPr>
          <w:b/>
          <w:sz w:val="28"/>
          <w:lang w:val="kk-KZ"/>
        </w:rPr>
        <w:t>Ж. Сулейменова</w:t>
      </w:r>
    </w:p>
    <w:p w:rsidR="0019443C" w:rsidRPr="00DA24FA" w:rsidRDefault="0019443C">
      <w:pPr>
        <w:rPr>
          <w:lang w:val="kk-KZ"/>
        </w:rPr>
      </w:pPr>
    </w:p>
    <w:p w:rsidR="0019443C" w:rsidRDefault="0019443C"/>
    <w:sectPr w:rsidR="0019443C" w:rsidSect="00642211">
      <w:headerReference w:type="even" r:id="rId14"/>
      <w:headerReference w:type="default" r:id="rId15"/>
      <w:pgSz w:w="11906" w:h="16838"/>
      <w:pgMar w:top="1134" w:right="849" w:bottom="993" w:left="1418" w:header="851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03.07.2026 20:51 Карамбаев Ж.П. ((и.о Жумашев Каныбек Бекболатович))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03.07.2026 21:17 Жунусова Гулбакыт Серикжановна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03.07.2026 22:52 Сулейменова Жулдыз Досбергеновна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190-НҚ от 03.07.2026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ПРОСВЕЩЕНИЯ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НАШИРОВ М. М. ((И.О КУМАНОВА Г.Б.))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по охране прав детей Министерства просвещения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КАРАМБАЕВ ЖОМАРТ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MIIRvAYJ...++voHY/E=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03.07.2026 20:51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среднего образования Министерства просвещения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ЖУНУСОВА ГУЛБАКЫТ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MIIR0AYJ...ryigphg==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03.07.2026 21:17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просвещения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СУЛЕЙМЕНОВА ЖУЛДЫЗ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MIIROAYJ...7tiBCV9U=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03.07.2026 22:52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просвещения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МАРДАНОВА ЖАНАР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MIIRHAYJ...ugBM2sg==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03.07.2026 23:00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F8D" w:rsidRDefault="00D17F8D">
      <w:r>
        <w:separator/>
      </w:r>
    </w:p>
  </w:endnote>
  <w:endnote w:type="continuationSeparator" w:id="0">
    <w:p w:rsidR="00D17F8D" w:rsidRDefault="00D17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04.07.2026 10:59.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04.07.2026 10:59.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F8D" w:rsidRDefault="00D17F8D">
      <w:r>
        <w:separator/>
      </w:r>
    </w:p>
  </w:footnote>
  <w:footnote w:type="continuationSeparator" w:id="0">
    <w:p w:rsidR="00D17F8D" w:rsidRDefault="00D17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43C" w:rsidRDefault="001A174D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:rsidR="0019443C" w:rsidRDefault="0019443C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ринов Нуркен Жолдыбайулы 04.07.2026 10:59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образования Акмолинской области - Франц И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43C" w:rsidRPr="00DA24FA" w:rsidRDefault="001A174D">
    <w:pPr>
      <w:pStyle w:val="a9"/>
      <w:framePr w:wrap="around" w:vAnchor="text" w:hAnchor="margin" w:xAlign="center" w:y="1"/>
      <w:rPr>
        <w:rStyle w:val="ae"/>
        <w:sz w:val="28"/>
      </w:rPr>
    </w:pPr>
    <w:r w:rsidRPr="00DA24FA">
      <w:rPr>
        <w:rStyle w:val="ae"/>
        <w:sz w:val="28"/>
      </w:rPr>
      <w:fldChar w:fldCharType="begin"/>
    </w:r>
    <w:r w:rsidRPr="00DA24FA">
      <w:rPr>
        <w:rStyle w:val="ae"/>
        <w:sz w:val="28"/>
      </w:rPr>
      <w:instrText xml:space="preserve">PAGE  </w:instrText>
    </w:r>
    <w:r w:rsidRPr="00DA24FA">
      <w:rPr>
        <w:rStyle w:val="ae"/>
        <w:sz w:val="28"/>
      </w:rPr>
      <w:fldChar w:fldCharType="separate"/>
    </w:r>
    <w:r w:rsidR="00D84271">
      <w:rPr>
        <w:rStyle w:val="ae"/>
        <w:noProof/>
        <w:sz w:val="28"/>
      </w:rPr>
      <w:t>3</w:t>
    </w:r>
    <w:r w:rsidRPr="00DA24FA">
      <w:rPr>
        <w:rStyle w:val="ae"/>
        <w:sz w:val="28"/>
      </w:rPr>
      <w:fldChar w:fldCharType="end"/>
    </w:r>
  </w:p>
  <w:p w:rsidR="0019443C" w:rsidRDefault="0019443C">
    <w:pPr>
      <w:pStyle w:val="a9"/>
    </w:pPr>
  </w:p>
  <w:p w:rsidR="00DA24FA" w:rsidRDefault="00DA24FA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ринов Нуркен Жолдыбайулы 04.07.2026 10:59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образования Акмолинской области - Франц И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456F3"/>
    <w:multiLevelType w:val="multilevel"/>
    <w:tmpl w:val="E82A393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F4039DB"/>
    <w:multiLevelType w:val="multilevel"/>
    <w:tmpl w:val="739E110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6B079E7"/>
    <w:multiLevelType w:val="multilevel"/>
    <w:tmpl w:val="F19A63A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C585506"/>
    <w:multiLevelType w:val="hybridMultilevel"/>
    <w:tmpl w:val="30A4688E"/>
    <w:lvl w:ilvl="0" w:tplc="8EA83C3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E085BE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CEC27EA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2E68AD9A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8FD20A94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1644B6B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B2B0A71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8B20CC52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1BDC406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37905C10"/>
    <w:multiLevelType w:val="multilevel"/>
    <w:tmpl w:val="17BCF7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6D4E0803"/>
    <w:multiLevelType w:val="multilevel"/>
    <w:tmpl w:val="0EE4C4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727A7692"/>
    <w:multiLevelType w:val="hybridMultilevel"/>
    <w:tmpl w:val="44EEB3FA"/>
    <w:lvl w:ilvl="0" w:tplc="33AA847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6B283A4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C8CCBD8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D67AB50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E87EA5D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AAB0D51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96F22A0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52A03EE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73FAD70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7A8D44D2"/>
    <w:multiLevelType w:val="hybridMultilevel"/>
    <w:tmpl w:val="ED0A5A22"/>
    <w:lvl w:ilvl="0" w:tplc="45ECDD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8E386862">
      <w:start w:val="1"/>
      <w:numFmt w:val="lowerLetter"/>
      <w:lvlText w:val="%2."/>
      <w:lvlJc w:val="left"/>
      <w:pPr>
        <w:ind w:left="1785" w:hanging="360"/>
      </w:pPr>
    </w:lvl>
    <w:lvl w:ilvl="2" w:tplc="DCA2C386">
      <w:start w:val="1"/>
      <w:numFmt w:val="lowerRoman"/>
      <w:lvlText w:val="%3."/>
      <w:lvlJc w:val="right"/>
      <w:pPr>
        <w:ind w:left="2505" w:hanging="180"/>
      </w:pPr>
    </w:lvl>
    <w:lvl w:ilvl="3" w:tplc="668EE03E">
      <w:start w:val="1"/>
      <w:numFmt w:val="decimal"/>
      <w:lvlText w:val="%4."/>
      <w:lvlJc w:val="left"/>
      <w:pPr>
        <w:ind w:left="3225" w:hanging="360"/>
      </w:pPr>
    </w:lvl>
    <w:lvl w:ilvl="4" w:tplc="68B67C28">
      <w:start w:val="1"/>
      <w:numFmt w:val="lowerLetter"/>
      <w:lvlText w:val="%5."/>
      <w:lvlJc w:val="left"/>
      <w:pPr>
        <w:ind w:left="3945" w:hanging="360"/>
      </w:pPr>
    </w:lvl>
    <w:lvl w:ilvl="5" w:tplc="8CC27320">
      <w:start w:val="1"/>
      <w:numFmt w:val="lowerRoman"/>
      <w:lvlText w:val="%6."/>
      <w:lvlJc w:val="right"/>
      <w:pPr>
        <w:ind w:left="4665" w:hanging="180"/>
      </w:pPr>
    </w:lvl>
    <w:lvl w:ilvl="6" w:tplc="F87A006C">
      <w:start w:val="1"/>
      <w:numFmt w:val="decimal"/>
      <w:lvlText w:val="%7."/>
      <w:lvlJc w:val="left"/>
      <w:pPr>
        <w:ind w:left="5385" w:hanging="360"/>
      </w:pPr>
    </w:lvl>
    <w:lvl w:ilvl="7" w:tplc="910E4EAC">
      <w:start w:val="1"/>
      <w:numFmt w:val="lowerLetter"/>
      <w:lvlText w:val="%8."/>
      <w:lvlJc w:val="left"/>
      <w:pPr>
        <w:ind w:left="6105" w:hanging="360"/>
      </w:pPr>
    </w:lvl>
    <w:lvl w:ilvl="8" w:tplc="6C7AFFB2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B05549A"/>
    <w:multiLevelType w:val="multilevel"/>
    <w:tmpl w:val="B84E29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43C"/>
    <w:rsid w:val="0019443C"/>
    <w:rsid w:val="001A174D"/>
    <w:rsid w:val="00D17F8D"/>
    <w:rsid w:val="00D84271"/>
    <w:rsid w:val="00DA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835B48-FF77-4BB2-86CE-320D50D41CDC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917" Type="http://schemas.openxmlformats.org/officeDocument/2006/relationships/image" Target="media/image917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879</Words>
  <Characters>5011</Characters>
  <Application>Microsoft Office Word</Application>
  <DocSecurity>0</DocSecurity>
  <Lines>41</Lines>
  <Paragraphs>11</Paragraphs>
  <ScaleCrop>false</ScaleCrop>
  <Company>АО НИТ</Company>
  <LinksUpToDate>false</LinksUpToDate>
  <CharactersWithSpaces>5879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Нуркен Аринов</lastModifiedBy>
  <dcterms:modified xsi:type="dcterms:W3CDTF">2026-07-02T05:17:00Z</dcterms:modified>
  <revision>33</revision>
  <dc:title>ЌАЗАЌСТАН</dc:title>
</core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Нуркен Аринов</lastModifiedBy>
  <dcterms:modified xsi:type="dcterms:W3CDTF">2026-07-01T13:28:00Z</dcterms:modified>
  <revision>27</revision>
  <dc:title>ЌАЗАЌСТАН</dc:title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Нуркен Аринов</lastModifiedBy>
  <dcterms:modified xsi:type="dcterms:W3CDTF">2026-07-03T11:49:00Z</dcterms:modified>
  <revision>34</revision>
  <dc:title>ЌАЗАЌСТАН</dc:title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879</Words>
  <Characters>5011</Characters>
  <Application>Microsoft Office Word</Application>
  <DocSecurity>0</DocSecurity>
  <Lines>41</Lines>
  <Paragraphs>11</Paragraphs>
  <ScaleCrop>false</ScaleCrop>
  <Company>АО НИТ</Company>
  <LinksUpToDate>false</LinksUpToDate>
  <CharactersWithSpaces>5879</CharactersWithSpaces>
  <SharedDoc>false</SharedDoc>
  <HyperlinksChanged>false</HyperlinksChanged>
  <AppVersion>16.0000</AppVersion>
</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5872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5DFAAB2F-1D87-4BCA-BDC7-BDEEDD3693D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573CD8EF-335F-44BE-89D3-B16073485B7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2163CE7-A5AC-452A-8F9D-D8D17976E5F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C71DB4E-40C0-41EB-B9FD-5A5C7D1EC6D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A1F2377E-387F-4E5D-A2A1-B52AF840AC1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B9A4B053-6EC8-42AC-91C3-FF1DC84BD61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857</Words>
  <Characters>4889</Characters>
  <Application>Microsoft Office Word</Application>
  <DocSecurity>0</DocSecurity>
  <Lines>40</Lines>
  <Paragraphs>11</Paragraphs>
  <ScaleCrop>false</ScaleCrop>
  <Company>АО НИТ</Company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Нуркен Аринов</cp:lastModifiedBy>
  <cp:revision>36</cp:revision>
  <dcterms:created xsi:type="dcterms:W3CDTF">2018-09-21T12:01:00Z</dcterms:created>
  <dcterms:modified xsi:type="dcterms:W3CDTF">2026-07-03T15:38:00Z</dcterms:modified>
</cp:coreProperties>
</file>